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eastAsia="zh-CN"/>
        </w:rPr>
        <w:t>广东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</w:rPr>
        <w:t>省侨商会第五届会员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lang w:eastAsia="zh-CN"/>
        </w:rPr>
        <w:t>企业推荐表</w:t>
      </w:r>
    </w:p>
    <w:p>
      <w:pPr>
        <w:ind w:firstLine="361" w:firstLineChars="100"/>
        <w:jc w:val="left"/>
        <w:rPr>
          <w:b/>
        </w:rPr>
      </w:pPr>
      <w:r>
        <w:rPr>
          <w:rFonts w:hint="eastAsia" w:ascii="宋体" w:cs="宋体"/>
          <w:b/>
          <w:bCs/>
          <w:color w:val="000000"/>
          <w:kern w:val="0"/>
          <w:sz w:val="36"/>
          <w:szCs w:val="36"/>
        </w:rPr>
        <w:t xml:space="preserve">                               </w:t>
      </w:r>
      <w:r>
        <w:rPr>
          <w:rFonts w:hint="eastAsia"/>
          <w:b/>
        </w:rPr>
        <w:t>编号：</w:t>
      </w:r>
    </w:p>
    <w:tbl>
      <w:tblPr>
        <w:tblStyle w:val="5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12"/>
        <w:gridCol w:w="705"/>
        <w:gridCol w:w="705"/>
        <w:gridCol w:w="1049"/>
        <w:gridCol w:w="373"/>
        <w:gridCol w:w="122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 月</w:t>
            </w:r>
          </w:p>
        </w:tc>
        <w:tc>
          <w:tcPr>
            <w:tcW w:w="236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族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贯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6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    派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   市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加入党派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 间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年      月</w:t>
            </w:r>
          </w:p>
        </w:tc>
        <w:tc>
          <w:tcPr>
            <w:tcW w:w="236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涉侨身份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ind w:firstLine="105" w:firstLineChars="50"/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□华侨（</w:t>
            </w:r>
            <w:r>
              <w:rPr>
                <w:rFonts w:hint="eastAsia"/>
                <w:b/>
                <w:lang w:eastAsia="zh-CN"/>
              </w:rPr>
              <w:t>外国绿卡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旅居国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 xml:space="preserve"> ） □华人       □港澳同胞</w:t>
            </w:r>
          </w:p>
          <w:p>
            <w:pPr>
              <w:ind w:firstLine="105" w:firstLineChars="50"/>
              <w:rPr>
                <w:b/>
              </w:rPr>
            </w:pPr>
          </w:p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□归侨（曾居住国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）  □侨眷 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lang w:eastAsia="zh-CN"/>
              </w:rPr>
              <w:t>留学人员</w:t>
            </w:r>
            <w:r>
              <w:rPr>
                <w:rFonts w:hint="eastAsia"/>
                <w:b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 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证件号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□身份证 □回乡证 □护照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学历学位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 专 业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上届理事会曾担任职务</w:t>
            </w:r>
          </w:p>
        </w:tc>
        <w:tc>
          <w:tcPr>
            <w:tcW w:w="6421" w:type="dxa"/>
            <w:gridSpan w:val="6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808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企业职务：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企业是否上市：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企业地址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电  话</w:t>
            </w:r>
          </w:p>
        </w:tc>
        <w:tc>
          <w:tcPr>
            <w:tcW w:w="1912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   真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秘书/办公室联系人</w:t>
            </w:r>
          </w:p>
        </w:tc>
        <w:tc>
          <w:tcPr>
            <w:tcW w:w="1912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mail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微信</w:t>
            </w:r>
          </w:p>
        </w:tc>
        <w:tc>
          <w:tcPr>
            <w:tcW w:w="3589" w:type="dxa"/>
            <w:gridSpan w:val="2"/>
            <w:vAlign w:val="center"/>
          </w:tcPr>
          <w:p>
            <w:pPr>
              <w:rPr>
                <w:b/>
              </w:rPr>
            </w:pPr>
          </w:p>
        </w:tc>
      </w:tr>
    </w:tbl>
    <w:p/>
    <w:tbl>
      <w:tblPr>
        <w:tblStyle w:val="5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主要社会职务</w:t>
            </w:r>
            <w:r>
              <w:rPr>
                <w:rFonts w:hint="eastAsia"/>
                <w:b/>
                <w:lang w:eastAsia="zh-CN"/>
              </w:rPr>
              <w:t>（包括</w:t>
            </w:r>
            <w:r>
              <w:rPr>
                <w:rFonts w:hint="eastAsia"/>
                <w:b/>
              </w:rPr>
              <w:t>历任人大代表、政协委员情况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8364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个人</w:t>
            </w:r>
            <w:r>
              <w:rPr>
                <w:rFonts w:hint="eastAsia"/>
                <w:b/>
                <w:lang w:eastAsia="zh-CN"/>
              </w:rPr>
              <w:t>简介</w:t>
            </w:r>
          </w:p>
        </w:tc>
        <w:tc>
          <w:tcPr>
            <w:tcW w:w="8364" w:type="dxa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个人及</w:t>
            </w:r>
            <w:r>
              <w:rPr>
                <w:rFonts w:hint="eastAsia"/>
                <w:b/>
              </w:rPr>
              <w:t>企业主要社会荣誉</w:t>
            </w:r>
          </w:p>
        </w:tc>
        <w:tc>
          <w:tcPr>
            <w:tcW w:w="8364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个人</w:t>
            </w:r>
            <w:r>
              <w:rPr>
                <w:rFonts w:hint="eastAsia"/>
                <w:b/>
                <w:lang w:eastAsia="zh-CN"/>
              </w:rPr>
              <w:t>及企业参与</w:t>
            </w:r>
            <w:r>
              <w:rPr>
                <w:rFonts w:hint="eastAsia"/>
                <w:b/>
              </w:rPr>
              <w:t>社会公益</w:t>
            </w:r>
            <w:r>
              <w:rPr>
                <w:rFonts w:hint="eastAsia"/>
                <w:b/>
                <w:lang w:eastAsia="zh-CN"/>
              </w:rPr>
              <w:t>情况</w:t>
            </w:r>
          </w:p>
        </w:tc>
        <w:tc>
          <w:tcPr>
            <w:tcW w:w="8364" w:type="dxa"/>
          </w:tcPr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海外业务</w:t>
            </w:r>
          </w:p>
        </w:tc>
        <w:tc>
          <w:tcPr>
            <w:tcW w:w="8364" w:type="dxa"/>
          </w:tcPr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b/>
              </w:rPr>
            </w:pPr>
          </w:p>
          <w:p>
            <w:pPr>
              <w:ind w:left="1792" w:hanging="1792" w:hangingChars="85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</w:t>
            </w:r>
          </w:p>
          <w:p>
            <w:pPr>
              <w:ind w:left="1792" w:hanging="1792" w:hangingChars="850"/>
              <w:rPr>
                <w:rFonts w:hint="default"/>
                <w:b/>
                <w:lang w:val="en-US" w:eastAsia="zh-CN"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jc w:val="left"/>
      </w:pPr>
    </w:p>
    <w:tbl>
      <w:tblPr>
        <w:tblStyle w:val="5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33"/>
        <w:gridCol w:w="1276"/>
        <w:gridCol w:w="568"/>
        <w:gridCol w:w="283"/>
        <w:gridCol w:w="566"/>
        <w:gridCol w:w="710"/>
        <w:gridCol w:w="613"/>
        <w:gridCol w:w="1323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企业基本信息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企业</w:t>
            </w:r>
            <w:r>
              <w:rPr>
                <w:rFonts w:hint="eastAsia"/>
                <w:b/>
                <w:lang w:eastAsia="zh-CN"/>
              </w:rPr>
              <w:t>所属行业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成立时间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 月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企业法人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员工总人数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人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注册资本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投资领域</w:t>
            </w:r>
          </w:p>
        </w:tc>
        <w:tc>
          <w:tcPr>
            <w:tcW w:w="6662" w:type="dxa"/>
            <w:gridSpan w:val="8"/>
          </w:tcPr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企业年</w:t>
            </w:r>
            <w:r>
              <w:rPr>
                <w:rFonts w:hint="eastAsia"/>
                <w:b/>
              </w:rPr>
              <w:t>销售收入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总资产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  <w:r>
              <w:rPr>
                <w:rFonts w:hint="eastAsia"/>
                <w:b/>
                <w:lang w:eastAsia="zh-CN"/>
              </w:rPr>
              <w:t>简介</w:t>
            </w:r>
          </w:p>
        </w:tc>
        <w:tc>
          <w:tcPr>
            <w:tcW w:w="8495" w:type="dxa"/>
            <w:gridSpan w:val="9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firstLine="600" w:firstLineChars="250"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firstLine="600" w:firstLineChars="250"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firstLine="600" w:firstLineChars="250"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firstLine="600" w:firstLineChars="250"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firstLine="600" w:firstLineChars="250"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3960" w:type="dxa"/>
            <w:gridSpan w:val="4"/>
          </w:tcPr>
          <w:p>
            <w:pPr>
              <w:jc w:val="left"/>
              <w:rPr>
                <w:b/>
              </w:rPr>
            </w:pPr>
          </w:p>
        </w:tc>
        <w:tc>
          <w:tcPr>
            <w:tcW w:w="4535" w:type="dxa"/>
            <w:gridSpan w:val="5"/>
          </w:tcPr>
          <w:p>
            <w:pPr>
              <w:pStyle w:val="11"/>
              <w:rPr>
                <w:b/>
              </w:rPr>
            </w:pPr>
            <w:r>
              <w:rPr>
                <w:rFonts w:hint="eastAsia"/>
                <w:b/>
              </w:rPr>
              <w:t>附件：</w:t>
            </w:r>
          </w:p>
          <w:p>
            <w:pPr>
              <w:pStyle w:val="11"/>
              <w:rPr>
                <w:b/>
              </w:rPr>
            </w:pPr>
            <w:r>
              <w:rPr>
                <w:rFonts w:hint="eastAsia"/>
                <w:b/>
              </w:rPr>
              <w:t>1、提供企业营业执照复印件（加盖公章）</w:t>
            </w:r>
          </w:p>
          <w:p>
            <w:pPr>
              <w:pStyle w:val="11"/>
              <w:rPr>
                <w:b/>
              </w:rPr>
            </w:pPr>
            <w:r>
              <w:rPr>
                <w:rFonts w:hint="eastAsia"/>
                <w:b/>
              </w:rPr>
              <w:t>2、2寸彩色（蓝底）免冠照片2张；</w:t>
            </w:r>
          </w:p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企业意见</w:t>
            </w:r>
          </w:p>
        </w:tc>
        <w:tc>
          <w:tcPr>
            <w:tcW w:w="8495" w:type="dxa"/>
            <w:gridSpan w:val="9"/>
          </w:tcPr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本企业自愿加入广东省侨商投资企业协会，自觉遵照章程，履行义务。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企业签章：                     负责人签名：                  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签署日期：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推荐意见</w:t>
            </w:r>
          </w:p>
        </w:tc>
        <w:tc>
          <w:tcPr>
            <w:tcW w:w="8495" w:type="dxa"/>
            <w:gridSpan w:val="9"/>
          </w:tcPr>
          <w:p>
            <w:pPr>
              <w:jc w:val="left"/>
              <w:rPr>
                <w:rFonts w:hint="eastAsia"/>
                <w:b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同意推荐其为：</w:t>
            </w:r>
          </w:p>
          <w:p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 xml:space="preserve"> ）常务副会长单位  （ ）副会长单位  （ ）常务理事单位 （ ）理事单位</w:t>
            </w:r>
          </w:p>
          <w:p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（ ）副监事长  （ ）监事 </w:t>
            </w:r>
          </w:p>
          <w:p>
            <w:pPr>
              <w:jc w:val="left"/>
              <w:rPr>
                <w:rFonts w:hint="default"/>
                <w:b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b/>
                <w:u w:val="single"/>
                <w:lang w:val="en-US" w:eastAsia="zh-CN"/>
              </w:rPr>
            </w:pPr>
            <w:r>
              <w:rPr>
                <w:rFonts w:hint="eastAsia"/>
                <w:b/>
                <w:u w:val="single"/>
                <w:lang w:val="en-US" w:eastAsia="zh-CN"/>
              </w:rPr>
              <w:t xml:space="preserve">                                                                         </w:t>
            </w:r>
          </w:p>
          <w:p>
            <w:pPr>
              <w:jc w:val="left"/>
              <w:rPr>
                <w:rFonts w:hint="eastAsia"/>
                <w:b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eastAsia="宋体"/>
                <w:b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推荐单位盖章：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b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推荐人签名：</w:t>
            </w:r>
          </w:p>
          <w:p>
            <w:pPr>
              <w:jc w:val="left"/>
              <w:rPr>
                <w:rFonts w:hint="default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签署日期：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审批意见</w:t>
            </w:r>
          </w:p>
        </w:tc>
        <w:tc>
          <w:tcPr>
            <w:tcW w:w="8495" w:type="dxa"/>
            <w:gridSpan w:val="9"/>
          </w:tcPr>
          <w:p>
            <w:pPr>
              <w:jc w:val="left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签署日期：     年     月     日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567" w:right="720" w:bottom="567" w:left="113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xMTAyYzk3M2UyN2VmZWY3MTE5NDZkMDhhZjZhODgifQ=="/>
  </w:docVars>
  <w:rsids>
    <w:rsidRoot w:val="00172A27"/>
    <w:rsid w:val="0001651E"/>
    <w:rsid w:val="00071C87"/>
    <w:rsid w:val="000A2E64"/>
    <w:rsid w:val="000A69BF"/>
    <w:rsid w:val="000B0952"/>
    <w:rsid w:val="000C1DEA"/>
    <w:rsid w:val="000D7BFD"/>
    <w:rsid w:val="000E40C0"/>
    <w:rsid w:val="001009AD"/>
    <w:rsid w:val="00111D24"/>
    <w:rsid w:val="00116AB6"/>
    <w:rsid w:val="001328CA"/>
    <w:rsid w:val="00151FF2"/>
    <w:rsid w:val="00156A27"/>
    <w:rsid w:val="001605C5"/>
    <w:rsid w:val="00172A27"/>
    <w:rsid w:val="00192B81"/>
    <w:rsid w:val="001A3C67"/>
    <w:rsid w:val="001B6471"/>
    <w:rsid w:val="001E21A6"/>
    <w:rsid w:val="001E7372"/>
    <w:rsid w:val="00230717"/>
    <w:rsid w:val="00251FC4"/>
    <w:rsid w:val="00291A77"/>
    <w:rsid w:val="002C2FDD"/>
    <w:rsid w:val="002E3376"/>
    <w:rsid w:val="002E755F"/>
    <w:rsid w:val="003041B4"/>
    <w:rsid w:val="003110B4"/>
    <w:rsid w:val="003323E4"/>
    <w:rsid w:val="003420A0"/>
    <w:rsid w:val="00384E38"/>
    <w:rsid w:val="003928CA"/>
    <w:rsid w:val="003A55CB"/>
    <w:rsid w:val="003D57BC"/>
    <w:rsid w:val="003F09ED"/>
    <w:rsid w:val="003F4E29"/>
    <w:rsid w:val="004073EB"/>
    <w:rsid w:val="00413A81"/>
    <w:rsid w:val="00484C1F"/>
    <w:rsid w:val="00492ED5"/>
    <w:rsid w:val="005122D1"/>
    <w:rsid w:val="0055588F"/>
    <w:rsid w:val="00584BC1"/>
    <w:rsid w:val="00586A72"/>
    <w:rsid w:val="005B090B"/>
    <w:rsid w:val="005D7B38"/>
    <w:rsid w:val="005E48A4"/>
    <w:rsid w:val="006455A6"/>
    <w:rsid w:val="006531E8"/>
    <w:rsid w:val="006A6248"/>
    <w:rsid w:val="006B1727"/>
    <w:rsid w:val="006C0C92"/>
    <w:rsid w:val="006E75F7"/>
    <w:rsid w:val="00705658"/>
    <w:rsid w:val="007057F8"/>
    <w:rsid w:val="00705846"/>
    <w:rsid w:val="00706274"/>
    <w:rsid w:val="007256CD"/>
    <w:rsid w:val="00734478"/>
    <w:rsid w:val="007448B2"/>
    <w:rsid w:val="00747657"/>
    <w:rsid w:val="007904B7"/>
    <w:rsid w:val="007952BA"/>
    <w:rsid w:val="00855DE7"/>
    <w:rsid w:val="00860ABC"/>
    <w:rsid w:val="00875B6C"/>
    <w:rsid w:val="00893696"/>
    <w:rsid w:val="008E3BAB"/>
    <w:rsid w:val="008E5D07"/>
    <w:rsid w:val="009240FB"/>
    <w:rsid w:val="00930EDD"/>
    <w:rsid w:val="009707E6"/>
    <w:rsid w:val="009A4084"/>
    <w:rsid w:val="009B3551"/>
    <w:rsid w:val="009B3963"/>
    <w:rsid w:val="009B73D6"/>
    <w:rsid w:val="009F7C4F"/>
    <w:rsid w:val="00A11BE9"/>
    <w:rsid w:val="00A21C82"/>
    <w:rsid w:val="00A24D0C"/>
    <w:rsid w:val="00A41F98"/>
    <w:rsid w:val="00A52991"/>
    <w:rsid w:val="00A563F3"/>
    <w:rsid w:val="00A65A0E"/>
    <w:rsid w:val="00A7483B"/>
    <w:rsid w:val="00AA7CF6"/>
    <w:rsid w:val="00AB1A74"/>
    <w:rsid w:val="00AE097C"/>
    <w:rsid w:val="00B04FC1"/>
    <w:rsid w:val="00B96325"/>
    <w:rsid w:val="00BB5D70"/>
    <w:rsid w:val="00BB65DE"/>
    <w:rsid w:val="00BE6B19"/>
    <w:rsid w:val="00BF443E"/>
    <w:rsid w:val="00C202C7"/>
    <w:rsid w:val="00C25257"/>
    <w:rsid w:val="00C476FB"/>
    <w:rsid w:val="00C56B59"/>
    <w:rsid w:val="00C62702"/>
    <w:rsid w:val="00C64868"/>
    <w:rsid w:val="00C77F61"/>
    <w:rsid w:val="00CD54B9"/>
    <w:rsid w:val="00CF0F49"/>
    <w:rsid w:val="00D01B37"/>
    <w:rsid w:val="00D23CA7"/>
    <w:rsid w:val="00D45306"/>
    <w:rsid w:val="00D675AF"/>
    <w:rsid w:val="00D74121"/>
    <w:rsid w:val="00D85273"/>
    <w:rsid w:val="00DA7129"/>
    <w:rsid w:val="00DC582B"/>
    <w:rsid w:val="00DF49F0"/>
    <w:rsid w:val="00E22078"/>
    <w:rsid w:val="00E31D7B"/>
    <w:rsid w:val="00E51996"/>
    <w:rsid w:val="00E57248"/>
    <w:rsid w:val="00E85DB1"/>
    <w:rsid w:val="00E864DC"/>
    <w:rsid w:val="00E932A4"/>
    <w:rsid w:val="00EA7007"/>
    <w:rsid w:val="00F55540"/>
    <w:rsid w:val="00F94DEC"/>
    <w:rsid w:val="00FC32AC"/>
    <w:rsid w:val="00FC5250"/>
    <w:rsid w:val="00FC58CA"/>
    <w:rsid w:val="00FE1AC9"/>
    <w:rsid w:val="00FF6615"/>
    <w:rsid w:val="06E66EC1"/>
    <w:rsid w:val="238B5A4D"/>
    <w:rsid w:val="356D5036"/>
    <w:rsid w:val="3A240516"/>
    <w:rsid w:val="401061A4"/>
    <w:rsid w:val="471D01FD"/>
    <w:rsid w:val="494F3F5D"/>
    <w:rsid w:val="663E2A2E"/>
    <w:rsid w:val="6B0B498E"/>
    <w:rsid w:val="6E122236"/>
    <w:rsid w:val="6EDE0C33"/>
    <w:rsid w:val="74D3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39D3-A235-4B57-BD31-A7A474DE3A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477</Words>
  <Characters>481</Characters>
  <Lines>7</Lines>
  <Paragraphs>2</Paragraphs>
  <TotalTime>3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2018-02-27T09:34:00Z</dcterms:created>
  <dc:creator>legend</dc:creator>
  <cp:lastModifiedBy>Administrator</cp:lastModifiedBy>
  <cp:lastPrinted>2019-11-19T03:48:00Z</cp:lastPrinted>
  <dcterms:modified xsi:type="dcterms:W3CDTF">2023-07-31T03:19:55Z</dcterms:modified>
  <dc:title>第十届全国政协委员推荐人选登记表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B5F53821B91648F1A2836DEBCC73D1D7</vt:lpwstr>
  </property>
</Properties>
</file>